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BC" w:rsidRPr="00135D01" w:rsidRDefault="00C313BC" w:rsidP="00C313BC">
      <w:pPr>
        <w:rPr>
          <w:rFonts w:cs="Arial"/>
          <w:b/>
          <w:u w:val="single"/>
        </w:rPr>
      </w:pPr>
      <w:r w:rsidRPr="00135D01">
        <w:rPr>
          <w:rFonts w:cs="Arial"/>
          <w:b/>
          <w:noProof/>
          <w:lang w:eastAsia="nl-NL"/>
        </w:rPr>
        <w:drawing>
          <wp:anchor distT="0" distB="0" distL="114300" distR="114300" simplePos="0" relativeHeight="251659264" behindDoc="1" locked="0" layoutInCell="1" allowOverlap="1" wp14:anchorId="0332078C" wp14:editId="31583033">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u w:val="single"/>
        </w:rPr>
        <w:t xml:space="preserve">Leerperiode </w:t>
      </w:r>
      <w:proofErr w:type="gramStart"/>
      <w:r>
        <w:rPr>
          <w:rFonts w:cs="Arial"/>
          <w:b/>
          <w:u w:val="single"/>
        </w:rPr>
        <w:t xml:space="preserve">2  </w:t>
      </w:r>
      <w:proofErr w:type="gramEnd"/>
      <w:r>
        <w:rPr>
          <w:rFonts w:cs="Arial"/>
          <w:b/>
          <w:u w:val="single"/>
        </w:rPr>
        <w:t xml:space="preserve">SLB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rsidR="00C313BC" w:rsidRPr="00135D01" w:rsidRDefault="00C313BC" w:rsidP="00C313BC">
      <w:pPr>
        <w:rPr>
          <w:rFonts w:cs="Arial"/>
          <w:b/>
          <w:u w:val="single"/>
        </w:rPr>
      </w:pPr>
    </w:p>
    <w:tbl>
      <w:tblPr>
        <w:tblStyle w:val="Tabelraster"/>
        <w:tblW w:w="0" w:type="auto"/>
        <w:tblLook w:val="04A0" w:firstRow="1" w:lastRow="0" w:firstColumn="1" w:lastColumn="0" w:noHBand="0" w:noVBand="1"/>
      </w:tblPr>
      <w:tblGrid>
        <w:gridCol w:w="1526"/>
        <w:gridCol w:w="3843"/>
        <w:gridCol w:w="3843"/>
      </w:tblGrid>
      <w:tr w:rsidR="00C313BC" w:rsidRPr="00135D01" w:rsidTr="00B350E7">
        <w:tc>
          <w:tcPr>
            <w:tcW w:w="1526" w:type="dxa"/>
            <w:shd w:val="clear" w:color="auto" w:fill="FF7C80"/>
          </w:tcPr>
          <w:p w:rsidR="00C313BC" w:rsidRPr="00135D01" w:rsidRDefault="00C313BC" w:rsidP="00B350E7">
            <w:pPr>
              <w:rPr>
                <w:rFonts w:cs="Arial"/>
              </w:rPr>
            </w:pPr>
            <w:r w:rsidRPr="00135D01">
              <w:rPr>
                <w:rFonts w:cs="Arial"/>
              </w:rPr>
              <w:t>Titel opdracht:</w:t>
            </w:r>
          </w:p>
        </w:tc>
        <w:tc>
          <w:tcPr>
            <w:tcW w:w="3843" w:type="dxa"/>
          </w:tcPr>
          <w:p w:rsidR="00C313BC" w:rsidRPr="00135D01" w:rsidRDefault="00E93A3D" w:rsidP="00B350E7">
            <w:pPr>
              <w:rPr>
                <w:rFonts w:cs="Arial"/>
              </w:rPr>
            </w:pPr>
            <w:r>
              <w:rPr>
                <w:rFonts w:cs="Arial"/>
              </w:rPr>
              <w:t>Sterke en zwakke punten</w:t>
            </w:r>
            <w:r w:rsidR="00C313BC">
              <w:rPr>
                <w:rFonts w:cs="Arial"/>
              </w:rPr>
              <w:t xml:space="preserve"> </w:t>
            </w:r>
            <w:r>
              <w:rPr>
                <w:rFonts w:cs="Arial"/>
              </w:rPr>
              <w:t>The Butterfly Circus</w:t>
            </w:r>
          </w:p>
        </w:tc>
        <w:tc>
          <w:tcPr>
            <w:tcW w:w="3843" w:type="dxa"/>
          </w:tcPr>
          <w:p w:rsidR="00C313BC" w:rsidRPr="00135D01" w:rsidRDefault="00E93A3D" w:rsidP="00B350E7">
            <w:pPr>
              <w:rPr>
                <w:rFonts w:cs="Arial"/>
              </w:rPr>
            </w:pPr>
            <w:r>
              <w:rPr>
                <w:rFonts w:cs="Arial"/>
              </w:rPr>
              <w:t>Opdracht nr. 2-4B</w:t>
            </w:r>
          </w:p>
        </w:tc>
      </w:tr>
      <w:tr w:rsidR="00C313BC" w:rsidRPr="00135D01" w:rsidTr="00B350E7">
        <w:tc>
          <w:tcPr>
            <w:tcW w:w="1526" w:type="dxa"/>
            <w:shd w:val="clear" w:color="auto" w:fill="FF7C80"/>
          </w:tcPr>
          <w:p w:rsidR="00C313BC" w:rsidRPr="00135D01" w:rsidRDefault="00C313BC" w:rsidP="00B350E7">
            <w:pPr>
              <w:rPr>
                <w:rFonts w:cs="Arial"/>
              </w:rPr>
            </w:pPr>
            <w:r w:rsidRPr="00135D01">
              <w:rPr>
                <w:rFonts w:cs="Arial"/>
              </w:rPr>
              <w:t>Behorend bij:</w:t>
            </w:r>
          </w:p>
        </w:tc>
        <w:tc>
          <w:tcPr>
            <w:tcW w:w="7686" w:type="dxa"/>
            <w:gridSpan w:val="2"/>
          </w:tcPr>
          <w:p w:rsidR="00C313BC" w:rsidRPr="00135D01" w:rsidRDefault="00C313BC" w:rsidP="00B350E7">
            <w:pPr>
              <w:pStyle w:val="Normaalweb"/>
              <w:rPr>
                <w:rFonts w:asciiTheme="minorHAnsi" w:hAnsiTheme="minorHAnsi" w:cs="Arial"/>
                <w:sz w:val="22"/>
                <w:szCs w:val="22"/>
              </w:rPr>
            </w:pPr>
            <w:r>
              <w:rPr>
                <w:rFonts w:asciiTheme="minorHAnsi" w:hAnsiTheme="minorHAnsi" w:cs="Arial"/>
                <w:sz w:val="22"/>
                <w:szCs w:val="22"/>
              </w:rPr>
              <w:t>Studievaardigheid</w:t>
            </w:r>
            <w:r w:rsidRPr="00135D01">
              <w:rPr>
                <w:rFonts w:asciiTheme="minorHAnsi" w:hAnsiTheme="minorHAnsi" w:cs="Arial"/>
                <w:sz w:val="22"/>
                <w:szCs w:val="22"/>
              </w:rPr>
              <w:t>    </w:t>
            </w:r>
            <w:proofErr w:type="gramStart"/>
            <w:r w:rsidR="00E93A3D">
              <w:rPr>
                <w:rFonts w:asciiTheme="minorHAnsi" w:hAnsiTheme="minorHAnsi" w:cs="Arial"/>
                <w:sz w:val="22"/>
                <w:szCs w:val="22"/>
              </w:rPr>
              <w:t xml:space="preserve">+ </w:t>
            </w:r>
            <w:r w:rsidRPr="00135D01">
              <w:rPr>
                <w:rFonts w:asciiTheme="minorHAnsi" w:hAnsiTheme="minorHAnsi" w:cs="Arial"/>
                <w:sz w:val="22"/>
                <w:szCs w:val="22"/>
              </w:rPr>
              <w:t xml:space="preserve">  </w:t>
            </w:r>
            <w:r w:rsidR="00E93A3D">
              <w:rPr>
                <w:rFonts w:asciiTheme="minorHAnsi" w:hAnsiTheme="minorHAnsi" w:cs="Arial"/>
                <w:sz w:val="22"/>
                <w:szCs w:val="22"/>
              </w:rPr>
              <w:t xml:space="preserve"> </w:t>
            </w:r>
            <w:proofErr w:type="gramEnd"/>
            <w:r w:rsidR="00E93A3D">
              <w:rPr>
                <w:rFonts w:asciiTheme="minorHAnsi" w:hAnsiTheme="minorHAnsi" w:cs="Arial"/>
                <w:sz w:val="22"/>
                <w:szCs w:val="22"/>
              </w:rPr>
              <w:t>Loopbaan</w:t>
            </w:r>
          </w:p>
        </w:tc>
      </w:tr>
      <w:tr w:rsidR="00C313BC" w:rsidRPr="00135D01" w:rsidTr="00B350E7">
        <w:tc>
          <w:tcPr>
            <w:tcW w:w="1526" w:type="dxa"/>
            <w:shd w:val="clear" w:color="auto" w:fill="FF7C80"/>
          </w:tcPr>
          <w:p w:rsidR="00C313BC" w:rsidRPr="00135D01" w:rsidRDefault="00C313BC" w:rsidP="00B350E7">
            <w:pPr>
              <w:rPr>
                <w:rFonts w:cs="Arial"/>
              </w:rPr>
            </w:pPr>
            <w:r w:rsidRPr="00135D01">
              <w:rPr>
                <w:rFonts w:cs="Arial"/>
              </w:rPr>
              <w:t>Bewaren in:</w:t>
            </w:r>
          </w:p>
        </w:tc>
        <w:tc>
          <w:tcPr>
            <w:tcW w:w="7686" w:type="dxa"/>
            <w:gridSpan w:val="2"/>
          </w:tcPr>
          <w:p w:rsidR="00C313BC" w:rsidRPr="00135D01" w:rsidRDefault="00C313BC" w:rsidP="00B350E7">
            <w:pPr>
              <w:rPr>
                <w:rFonts w:cs="Arial"/>
              </w:rPr>
            </w:pPr>
            <w:r w:rsidRPr="00135D01">
              <w:rPr>
                <w:rFonts w:cs="Arial"/>
              </w:rPr>
              <w:t xml:space="preserve">Portfolio ontwikkelingsgericht </w:t>
            </w:r>
          </w:p>
        </w:tc>
      </w:tr>
      <w:tr w:rsidR="00C313BC" w:rsidRPr="00135D01" w:rsidTr="00B350E7">
        <w:tc>
          <w:tcPr>
            <w:tcW w:w="1526" w:type="dxa"/>
            <w:shd w:val="clear" w:color="auto" w:fill="FF7C80"/>
          </w:tcPr>
          <w:p w:rsidR="00C313BC" w:rsidRPr="00135D01" w:rsidRDefault="00C313BC" w:rsidP="00B350E7">
            <w:pPr>
              <w:rPr>
                <w:rFonts w:cs="Arial"/>
              </w:rPr>
            </w:pPr>
            <w:r w:rsidRPr="00135D01">
              <w:rPr>
                <w:rFonts w:cs="Arial"/>
              </w:rPr>
              <w:t>Planning:</w:t>
            </w:r>
          </w:p>
        </w:tc>
        <w:tc>
          <w:tcPr>
            <w:tcW w:w="7686" w:type="dxa"/>
            <w:gridSpan w:val="2"/>
          </w:tcPr>
          <w:p w:rsidR="00C313BC" w:rsidRPr="00135D01" w:rsidRDefault="00E93A3D" w:rsidP="00B350E7">
            <w:pPr>
              <w:rPr>
                <w:rFonts w:cs="Arial"/>
              </w:rPr>
            </w:pPr>
            <w:r>
              <w:rPr>
                <w:rFonts w:cs="Arial"/>
              </w:rPr>
              <w:t>Week 4</w:t>
            </w:r>
            <w:r w:rsidR="00C313BC">
              <w:rPr>
                <w:rFonts w:cs="Arial"/>
              </w:rPr>
              <w:t xml:space="preserve"> leerperiode 2</w:t>
            </w:r>
          </w:p>
        </w:tc>
      </w:tr>
    </w:tbl>
    <w:p w:rsidR="00D06EFF" w:rsidRDefault="00D06EFF"/>
    <w:p w:rsidR="00E93A3D" w:rsidRDefault="00E93A3D">
      <w:r>
        <w:rPr>
          <w:b/>
        </w:rPr>
        <w:t>Sterke en zwakke punten</w:t>
      </w:r>
      <w:r>
        <w:rPr>
          <w:b/>
        </w:rPr>
        <w:br/>
      </w:r>
      <w:r>
        <w:t xml:space="preserve">Iedereen heeft sterke en zwakke punten. Door verschillende situaties mee te maken in onder andere je stage of leersituaties op school kom je te weten waar je kwaliteiten liggen. De volgende opdracht helpt je erachter te komen wat je sterke en zwakke punten zijn in verschillende situaties. </w:t>
      </w:r>
    </w:p>
    <w:tbl>
      <w:tblPr>
        <w:tblStyle w:val="Tabelraster"/>
        <w:tblW w:w="0" w:type="auto"/>
        <w:tblLook w:val="04A0" w:firstRow="1" w:lastRow="0" w:firstColumn="1" w:lastColumn="0" w:noHBand="0" w:noVBand="1"/>
      </w:tblPr>
      <w:tblGrid>
        <w:gridCol w:w="9212"/>
      </w:tblGrid>
      <w:tr w:rsidR="00E93A3D" w:rsidTr="00E93A3D">
        <w:tc>
          <w:tcPr>
            <w:tcW w:w="9212" w:type="dxa"/>
          </w:tcPr>
          <w:p w:rsidR="00E93A3D" w:rsidRDefault="00E93A3D">
            <w:r>
              <w:t>Opdracht:</w:t>
            </w:r>
          </w:p>
          <w:p w:rsidR="00E93A3D" w:rsidRDefault="00E93A3D">
            <w:proofErr w:type="gramStart"/>
            <w:r>
              <w:t xml:space="preserve">* Ga naar </w:t>
            </w:r>
            <w:hyperlink r:id="rId6" w:history="1">
              <w:r w:rsidRPr="00C43D38">
                <w:rPr>
                  <w:rStyle w:val="Hyperlink"/>
                </w:rPr>
                <w:t>https://www.youtube.com/watch?v=YdAs_kchyYk</w:t>
              </w:r>
            </w:hyperlink>
            <w:r>
              <w:t xml:space="preserve"> en bekijk het filmpje (20 minuten)</w:t>
            </w:r>
            <w:proofErr w:type="gramEnd"/>
          </w:p>
          <w:p w:rsidR="00E93A3D" w:rsidRDefault="00E93A3D"/>
          <w:p w:rsidR="00E93A3D" w:rsidRDefault="00E93A3D">
            <w:r>
              <w:t>* In groepjes van 4 bespreek je wat je hebt gezien? Kun je ook een situatie bedenken waarin je hetzelfde voelde als de man zonder armen en benen?</w:t>
            </w:r>
          </w:p>
          <w:p w:rsidR="006B0FED" w:rsidRDefault="006B0FED"/>
          <w:p w:rsidR="006B0FED" w:rsidRDefault="006B0FED">
            <w:r>
              <w:t xml:space="preserve">* Individueel: De man zonder armen en benen zit in eerste instantie in een freakshow. Hij voelde zich verschrikkelijk. Kun jij een situatie aangeven waarin jij je niet prettig voelde? Wat zorgde ervoor dat je je niet prettig voelde? </w:t>
            </w:r>
          </w:p>
          <w:p w:rsidR="006B0FED" w:rsidRDefault="006B0FED">
            <w:r>
              <w:br/>
              <w:t>* De man gaat vervolgens op pad met de Butterfly Circus. Hij moet hard werken om zichzelf beter te voelen waardoor hij meer zelfvertrouwen krijgt. Herken jij een situatie waar je hard voor moest werken om het te halen/te bereiken? Beschrijf dit.</w:t>
            </w:r>
          </w:p>
          <w:p w:rsidR="006B0FED" w:rsidRDefault="006B0FED">
            <w:r>
              <w:br/>
              <w:t>* aan het einde van de film is de man trots op zichzelf omdat hij de sprong in het zwembad maakt en kan zwemmen. Op welke gebeurtenis in je huidige of vorige school ben je heel trots? Welke sterke kant van jezelf heb je toen laten zien? Beschrijf dit.</w:t>
            </w:r>
          </w:p>
          <w:p w:rsidR="00E93A3D" w:rsidRDefault="00E93A3D"/>
          <w:p w:rsidR="00E93A3D" w:rsidRDefault="00E93A3D"/>
        </w:tc>
      </w:tr>
    </w:tbl>
    <w:p w:rsidR="00E93A3D" w:rsidRPr="00E93A3D" w:rsidRDefault="006B0FED">
      <w:r>
        <w:rPr>
          <w:noProof/>
          <w:lang w:eastAsia="nl-NL"/>
        </w:rPr>
        <mc:AlternateContent>
          <mc:Choice Requires="wps">
            <w:drawing>
              <wp:inline distT="0" distB="0" distL="0" distR="0" wp14:anchorId="061318AE" wp14:editId="2EB01644">
                <wp:extent cx="304800" cy="304800"/>
                <wp:effectExtent l="0" t="0" r="0" b="0"/>
                <wp:docPr id="2" name="AutoShape 1" descr="Afbeeldingsresultaat voor Butterfl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FED" w:rsidRDefault="006B0FED" w:rsidP="006B0FED">
                            <w:pPr>
                              <w:jc w:val="center"/>
                            </w:pPr>
                            <w:r w:rsidRPr="006B0FED">
                              <mc:AlternateContent>
                                <mc:Choice Requires="wps">
                                  <w:drawing>
                                    <wp:inline distT="0" distB="0" distL="0" distR="0" wp14:anchorId="01E801F4" wp14:editId="3C9F9ABF">
                                      <wp:extent cx="121920" cy="121920"/>
                                      <wp:effectExtent l="0" t="0" r="0" b="0"/>
                                      <wp:docPr id="6" name="Rechthoek 6" descr="Afbeeldingsresultaat voor Butterfl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6" o:spid="_x0000_s1026" alt="Afbeeldingsresultaat voor Butterfly"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id="AutoShape 1" o:spid="_x0000_s1026" alt="Afbeeldingsresultaat voor Butterfl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UmjZM0wIAAO4FAAAOAAAAAAAAAAAAAAAAAC4CAABkcnMvZTJvRG9jLnht&#10;bFBLAQItABQABgAIAAAAIQBMoOks2AAAAAMBAAAPAAAAAAAAAAAAAAAAAC0FAABkcnMvZG93bnJl&#10;di54bWxQSwUGAAAAAAQABADzAAAAMgYAAAAA&#10;" filled="f" stroked="f">
                <o:lock v:ext="edit" aspectratio="t"/>
                <v:textbox>
                  <w:txbxContent>
                    <w:p w:rsidR="006B0FED" w:rsidRDefault="006B0FED" w:rsidP="006B0FED">
                      <w:pPr>
                        <w:jc w:val="center"/>
                      </w:pPr>
                      <w:r w:rsidRPr="006B0FED">
                        <mc:AlternateContent>
                          <mc:Choice Requires="wps">
                            <w:drawing>
                              <wp:inline distT="0" distB="0" distL="0" distR="0" wp14:anchorId="01E801F4" wp14:editId="3C9F9ABF">
                                <wp:extent cx="121920" cy="121920"/>
                                <wp:effectExtent l="0" t="0" r="0" b="0"/>
                                <wp:docPr id="6" name="Rechthoek 6" descr="Afbeeldingsresultaat voor Butterfl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6" o:spid="_x0000_s1026" alt="Afbeeldingsresultaat voor Butterfly"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" filled="f" stroked="f">
                                <o:lock v:ext="edit" aspectratio="t"/>
                                <w10:anchorlock/>
                              </v:rect>
                            </w:pict>
                          </mc:Fallback>
                        </mc:AlternateContent>
                      </w:r>
                    </w:p>
                  </w:txbxContent>
                </v:textbox>
                <w10:anchorlock/>
              </v:rect>
            </w:pict>
          </mc:Fallback>
        </mc:AlternateContent>
      </w:r>
      <w:r>
        <w:rPr>
          <w:noProof/>
          <w:lang w:eastAsia="nl-NL"/>
        </w:rPr>
        <mc:AlternateContent>
          <mc:Choice Requires="wps">
            <w:drawing>
              <wp:inline distT="0" distB="0" distL="0" distR="0" wp14:anchorId="4034D4E2" wp14:editId="56DDB0B6">
                <wp:extent cx="304800" cy="304800"/>
                <wp:effectExtent l="0" t="0" r="0" b="0"/>
                <wp:docPr id="3" name="AutoShape 2" descr="Afbeeldingsresultaat voor Butterfl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Afbeeldingsresultaat voor Butterfl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C+YJDa0AIAAOMFAAAOAAAAAAAAAAAAAAAAAC4CAABkcnMvZTJvRG9jLnhtbFBL&#10;AQItABQABgAIAAAAIQBMoOks2AAAAAMBAAAPAAAAAAAAAAAAAAAAACoFAABkcnMvZG93bnJldi54&#10;bWxQSwUGAAAAAAQABADzAAAALwYAAAAA&#10;" filled="f" stroked="f">
                <o:lock v:ext="edit" aspectratio="t"/>
                <w10:anchorlock/>
              </v:rect>
            </w:pict>
          </mc:Fallback>
        </mc:AlternateContent>
      </w:r>
      <w:r>
        <w:rPr>
          <w:noProof/>
          <w:lang w:eastAsia="nl-NL"/>
        </w:rPr>
        <mc:AlternateContent>
          <mc:Choice Requires="wps">
            <w:drawing>
              <wp:inline distT="0" distB="0" distL="0" distR="0" wp14:anchorId="67C6C6B0" wp14:editId="5D065E39">
                <wp:extent cx="304800" cy="304800"/>
                <wp:effectExtent l="0" t="0" r="0" b="0"/>
                <wp:docPr id="4" name="AutoShape 3" descr="Afbeeldingsresultaat voor Butterfl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Afbeeldingsresultaat voor Butterfl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OsVri3PAgAA4wUAAA4AAAAAAAAAAAAAAAAALgIAAGRycy9lMm9Eb2MueG1sUEsB&#10;Ai0AFAAGAAgAAAAhAEyg6SzYAAAAAwEAAA8AAAAAAAAAAAAAAAAAKQUAAGRycy9kb3ducmV2Lnht&#10;bFBLBQYAAAAABAAEAPMAAAAuBgAAAAA=&#10;" filled="f" stroked="f">
                <o:lock v:ext="edit" aspectratio="t"/>
                <w10:anchorlock/>
              </v:rect>
            </w:pict>
          </mc:Fallback>
        </mc:AlternateContent>
      </w:r>
      <w:r>
        <w:rPr>
          <w:noProof/>
          <w:lang w:eastAsia="nl-NL"/>
        </w:rPr>
        <mc:AlternateContent>
          <mc:Choice Requires="wps">
            <w:drawing>
              <wp:inline distT="0" distB="0" distL="0" distR="0" wp14:anchorId="01F07639" wp14:editId="6829CA4A">
                <wp:extent cx="304800" cy="304800"/>
                <wp:effectExtent l="0" t="0" r="0" b="0"/>
                <wp:docPr id="5" name="AutoShape 5" descr="Afbeeldingsresultaat voor Butterfl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Afbeeldingsresultaat voor Butterfl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AsgnVDPAgAA4wUAAA4AAAAAAAAAAAAAAAAALgIAAGRycy9lMm9Eb2MueG1sUEsB&#10;Ai0AFAAGAAgAAAAhAEyg6SzYAAAAAwEAAA8AAAAAAAAAAAAAAAAAKQUAAGRycy9kb3ducmV2Lnht&#10;bFBLBQYAAAAABAAEAPMAAAAuBgAAAAA=&#10;" filled="f" stroked="f">
                <o:lock v:ext="edit" aspectratio="t"/>
                <w10:anchorlock/>
              </v:rect>
            </w:pict>
          </mc:Fallback>
        </mc:AlternateContent>
      </w:r>
      <w:r>
        <w:rPr>
          <w:noProof/>
          <w:lang w:eastAsia="nl-NL"/>
        </w:rPr>
        <w:drawing>
          <wp:inline distT="0" distB="0" distL="0" distR="0" wp14:anchorId="592E78AE" wp14:editId="19C2C818">
            <wp:extent cx="1733550" cy="2338091"/>
            <wp:effectExtent l="0" t="0" r="0" b="5080"/>
            <wp:docPr id="7" name="Afbeelding 7" descr="Afbeeldingsresultaat voor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Butterfl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2338091"/>
                    </a:xfrm>
                    <a:prstGeom prst="rect">
                      <a:avLst/>
                    </a:prstGeom>
                    <a:noFill/>
                    <a:ln>
                      <a:noFill/>
                    </a:ln>
                  </pic:spPr>
                </pic:pic>
              </a:graphicData>
            </a:graphic>
          </wp:inline>
        </w:drawing>
      </w:r>
      <w:bookmarkStart w:id="0" w:name="_GoBack"/>
      <w:bookmarkEnd w:id="0"/>
    </w:p>
    <w:sectPr w:rsidR="00E93A3D" w:rsidRPr="00E93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BC"/>
    <w:rsid w:val="006B0FED"/>
    <w:rsid w:val="00C313BC"/>
    <w:rsid w:val="00D06EFF"/>
    <w:rsid w:val="00E93A3D"/>
    <w:rsid w:val="00FE59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13BC"/>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31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313B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93A3D"/>
    <w:rPr>
      <w:color w:val="0000FF" w:themeColor="hyperlink"/>
      <w:u w:val="single"/>
    </w:rPr>
  </w:style>
  <w:style w:type="paragraph" w:styleId="Ballontekst">
    <w:name w:val="Balloon Text"/>
    <w:basedOn w:val="Standaard"/>
    <w:link w:val="BallontekstChar"/>
    <w:uiPriority w:val="99"/>
    <w:semiHidden/>
    <w:unhideWhenUsed/>
    <w:rsid w:val="006B0F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0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13BC"/>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31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313B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93A3D"/>
    <w:rPr>
      <w:color w:val="0000FF" w:themeColor="hyperlink"/>
      <w:u w:val="single"/>
    </w:rPr>
  </w:style>
  <w:style w:type="paragraph" w:styleId="Ballontekst">
    <w:name w:val="Balloon Text"/>
    <w:basedOn w:val="Standaard"/>
    <w:link w:val="BallontekstChar"/>
    <w:uiPriority w:val="99"/>
    <w:semiHidden/>
    <w:unhideWhenUsed/>
    <w:rsid w:val="006B0F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0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YdAs_kchyY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246</Words>
  <Characters>1358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2016-11-09T10:35:00Z</dcterms:created>
  <dcterms:modified xsi:type="dcterms:W3CDTF">2016-11-09T13:31:00Z</dcterms:modified>
</cp:coreProperties>
</file>